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AC" w:rsidRPr="005B3DAC" w:rsidRDefault="005B3DAC" w:rsidP="002A71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DAC">
        <w:rPr>
          <w:rFonts w:ascii="Times New Roman" w:hAnsi="Times New Roman" w:cs="Times New Roman"/>
          <w:b/>
          <w:sz w:val="28"/>
          <w:szCs w:val="28"/>
        </w:rPr>
        <w:t xml:space="preserve">Прием и оформление заявлений о включении избирателей в список избирателей по месту нахождения </w:t>
      </w:r>
    </w:p>
    <w:p w:rsidR="005B3DAC" w:rsidRPr="005B3DAC" w:rsidRDefault="005B3DAC" w:rsidP="002A71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DAC">
        <w:rPr>
          <w:rFonts w:ascii="Times New Roman" w:hAnsi="Times New Roman" w:cs="Times New Roman"/>
          <w:b/>
          <w:sz w:val="28"/>
          <w:szCs w:val="28"/>
        </w:rPr>
        <w:t>в период с 24 июля по 4 сентября 2023 года</w:t>
      </w:r>
    </w:p>
    <w:p w:rsidR="005B3DAC" w:rsidRPr="005B3DAC" w:rsidRDefault="005B3DAC" w:rsidP="005B3D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4443"/>
        <w:gridCol w:w="5128"/>
      </w:tblGrid>
      <w:tr w:rsidR="005B3DAC" w:rsidRPr="002A712A" w:rsidTr="00641FA6">
        <w:trPr>
          <w:trHeight w:val="360"/>
        </w:trPr>
        <w:tc>
          <w:tcPr>
            <w:tcW w:w="9747" w:type="dxa"/>
            <w:gridSpan w:val="2"/>
            <w:vAlign w:val="center"/>
          </w:tcPr>
          <w:p w:rsidR="005B3DAC" w:rsidRPr="002A712A" w:rsidRDefault="005B3DAC" w:rsidP="005B3DAC">
            <w:pPr>
              <w:jc w:val="center"/>
              <w:rPr>
                <w:b/>
                <w:sz w:val="24"/>
                <w:szCs w:val="24"/>
              </w:rPr>
            </w:pPr>
            <w:r w:rsidRPr="002A712A">
              <w:rPr>
                <w:b/>
                <w:sz w:val="24"/>
                <w:szCs w:val="24"/>
              </w:rPr>
              <w:t>Заявление может быть подано</w:t>
            </w:r>
          </w:p>
        </w:tc>
      </w:tr>
      <w:tr w:rsidR="005B3DAC" w:rsidRPr="002A712A" w:rsidTr="00641FA6">
        <w:trPr>
          <w:trHeight w:val="873"/>
        </w:trPr>
        <w:tc>
          <w:tcPr>
            <w:tcW w:w="4503" w:type="dxa"/>
            <w:vAlign w:val="center"/>
          </w:tcPr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>В Уполномоченный многофункциональный центр предоставления государственных и муниципальных услуг (МФЦ)</w:t>
            </w:r>
          </w:p>
        </w:tc>
        <w:tc>
          <w:tcPr>
            <w:tcW w:w="5244" w:type="dxa"/>
            <w:vMerge w:val="restart"/>
            <w:vAlign w:val="center"/>
          </w:tcPr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 xml:space="preserve">С 24 июля </w:t>
            </w:r>
            <w:proofErr w:type="gramStart"/>
            <w:r w:rsidRPr="002A712A">
              <w:rPr>
                <w:sz w:val="24"/>
                <w:szCs w:val="24"/>
              </w:rPr>
              <w:t>по</w:t>
            </w:r>
            <w:proofErr w:type="gramEnd"/>
            <w:r w:rsidRPr="002A712A">
              <w:rPr>
                <w:sz w:val="24"/>
                <w:szCs w:val="24"/>
              </w:rPr>
              <w:t xml:space="preserve"> </w:t>
            </w:r>
          </w:p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>4 сентября 2023 года</w:t>
            </w:r>
          </w:p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>(до 24.00 по московскому времени через ЕПГУ)</w:t>
            </w:r>
          </w:p>
        </w:tc>
      </w:tr>
      <w:tr w:rsidR="005B3DAC" w:rsidRPr="002A712A" w:rsidTr="00641FA6">
        <w:trPr>
          <w:trHeight w:val="873"/>
        </w:trPr>
        <w:tc>
          <w:tcPr>
            <w:tcW w:w="4503" w:type="dxa"/>
            <w:vAlign w:val="center"/>
          </w:tcPr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>Через «Единый портал государственных и муниципальных услуг (функций)» (ЕПГУ)</w:t>
            </w:r>
          </w:p>
        </w:tc>
        <w:tc>
          <w:tcPr>
            <w:tcW w:w="5244" w:type="dxa"/>
            <w:vMerge/>
            <w:vAlign w:val="center"/>
          </w:tcPr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</w:p>
        </w:tc>
      </w:tr>
      <w:tr w:rsidR="005B3DAC" w:rsidRPr="002A712A" w:rsidTr="00641FA6">
        <w:trPr>
          <w:trHeight w:val="492"/>
        </w:trPr>
        <w:tc>
          <w:tcPr>
            <w:tcW w:w="4503" w:type="dxa"/>
            <w:vAlign w:val="center"/>
          </w:tcPr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>В любую ТИК</w:t>
            </w:r>
          </w:p>
        </w:tc>
        <w:tc>
          <w:tcPr>
            <w:tcW w:w="5244" w:type="dxa"/>
            <w:vMerge/>
            <w:vAlign w:val="center"/>
          </w:tcPr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</w:p>
        </w:tc>
      </w:tr>
      <w:tr w:rsidR="005B3DAC" w:rsidRPr="002A712A" w:rsidTr="00641FA6">
        <w:trPr>
          <w:trHeight w:val="742"/>
        </w:trPr>
        <w:tc>
          <w:tcPr>
            <w:tcW w:w="4503" w:type="dxa"/>
            <w:vAlign w:val="center"/>
          </w:tcPr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>В любую УИК</w:t>
            </w:r>
          </w:p>
        </w:tc>
        <w:tc>
          <w:tcPr>
            <w:tcW w:w="5244" w:type="dxa"/>
            <w:vAlign w:val="center"/>
          </w:tcPr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 xml:space="preserve">с 30 августа </w:t>
            </w:r>
            <w:proofErr w:type="gramStart"/>
            <w:r w:rsidRPr="002A712A">
              <w:rPr>
                <w:sz w:val="24"/>
                <w:szCs w:val="24"/>
              </w:rPr>
              <w:t>по</w:t>
            </w:r>
            <w:proofErr w:type="gramEnd"/>
            <w:r w:rsidRPr="002A712A">
              <w:rPr>
                <w:sz w:val="24"/>
                <w:szCs w:val="24"/>
              </w:rPr>
              <w:t xml:space="preserve"> </w:t>
            </w:r>
          </w:p>
          <w:p w:rsidR="005B3DAC" w:rsidRPr="002A712A" w:rsidRDefault="005B3DAC" w:rsidP="005B3DAC">
            <w:pPr>
              <w:jc w:val="center"/>
              <w:rPr>
                <w:sz w:val="24"/>
                <w:szCs w:val="24"/>
              </w:rPr>
            </w:pPr>
            <w:r w:rsidRPr="002A712A">
              <w:rPr>
                <w:sz w:val="24"/>
                <w:szCs w:val="24"/>
              </w:rPr>
              <w:t>4 сентября 2023 года</w:t>
            </w:r>
          </w:p>
        </w:tc>
      </w:tr>
    </w:tbl>
    <w:p w:rsidR="005B3DAC" w:rsidRPr="005B3DAC" w:rsidRDefault="005B3DAC" w:rsidP="005B3D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2167" w:rsidRDefault="008E2167"/>
    <w:sectPr w:rsidR="008E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B3DAC"/>
    <w:rsid w:val="002A712A"/>
    <w:rsid w:val="005B3DAC"/>
    <w:rsid w:val="008E2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2023-07-17T09:53:00Z</dcterms:created>
  <dcterms:modified xsi:type="dcterms:W3CDTF">2023-07-17T09:54:00Z</dcterms:modified>
</cp:coreProperties>
</file>